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60" w:rsidRDefault="00493060" w:rsidP="00493060">
      <w:pPr>
        <w:jc w:val="center"/>
        <w:rPr>
          <w:sz w:val="40"/>
          <w:szCs w:val="40"/>
        </w:rPr>
      </w:pPr>
      <w:r>
        <w:rPr>
          <w:sz w:val="40"/>
          <w:szCs w:val="40"/>
        </w:rPr>
        <w:t>ACTA DE REUNIÓN</w:t>
      </w:r>
    </w:p>
    <w:p w:rsidR="00493060" w:rsidRDefault="00493060" w:rsidP="00493060">
      <w:pPr>
        <w:jc w:val="center"/>
        <w:rPr>
          <w:sz w:val="40"/>
          <w:szCs w:val="40"/>
        </w:rPr>
      </w:pPr>
    </w:p>
    <w:p w:rsidR="00493060" w:rsidRPr="00C06574" w:rsidRDefault="00493060" w:rsidP="00493060">
      <w:pPr>
        <w:jc w:val="center"/>
        <w:rPr>
          <w:sz w:val="40"/>
          <w:szCs w:val="40"/>
        </w:rPr>
      </w:pPr>
      <w:r>
        <w:rPr>
          <w:sz w:val="40"/>
          <w:szCs w:val="40"/>
        </w:rPr>
        <w:t>CONSEJO DE UEF MADRID</w:t>
      </w:r>
    </w:p>
    <w:p w:rsidR="00493060" w:rsidRDefault="00493060" w:rsidP="00493060">
      <w:pPr>
        <w:jc w:val="both"/>
      </w:pPr>
    </w:p>
    <w:p w:rsidR="00493060" w:rsidRDefault="00493060" w:rsidP="00493060">
      <w:pPr>
        <w:jc w:val="both"/>
      </w:pPr>
      <w:r>
        <w:t>A las</w:t>
      </w:r>
      <w:r w:rsidR="00210925">
        <w:t xml:space="preserve"> </w:t>
      </w:r>
      <w:r>
        <w:t>18</w:t>
      </w:r>
      <w:r w:rsidR="00C50E02">
        <w:t>:26</w:t>
      </w:r>
      <w:r>
        <w:t xml:space="preserve"> del domingo 12 de febrero de 2017 comienza la reunión del Consejo de UEF Madrid, a través de Skype.</w:t>
      </w:r>
    </w:p>
    <w:p w:rsidR="00493060" w:rsidRDefault="00493060" w:rsidP="00493060">
      <w:pPr>
        <w:jc w:val="both"/>
      </w:pPr>
    </w:p>
    <w:p w:rsidR="00493060" w:rsidRDefault="00493060" w:rsidP="00493060">
      <w:pPr>
        <w:jc w:val="both"/>
        <w:rPr>
          <w:b/>
        </w:rPr>
      </w:pPr>
      <w:r w:rsidRPr="003B6E27">
        <w:rPr>
          <w:b/>
        </w:rPr>
        <w:t>Orden del Día:</w:t>
      </w:r>
    </w:p>
    <w:p w:rsidR="00C50E02" w:rsidRDefault="00C50E02" w:rsidP="00493060">
      <w:pPr>
        <w:jc w:val="both"/>
        <w:rPr>
          <w:b/>
        </w:rPr>
      </w:pP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1</w:t>
      </w:r>
      <w:r w:rsidR="00B679AB">
        <w:rPr>
          <w:b/>
        </w:rPr>
        <w:t>)</w:t>
      </w:r>
      <w:r w:rsidRPr="00B679AB">
        <w:rPr>
          <w:b/>
        </w:rPr>
        <w:t xml:space="preserve"> Aprobación del Acta de la reunión anterior</w:t>
      </w:r>
    </w:p>
    <w:p w:rsidR="00C50E02" w:rsidRPr="00B679AB" w:rsidRDefault="00B679AB" w:rsidP="00C50E02">
      <w:pPr>
        <w:jc w:val="both"/>
        <w:rPr>
          <w:b/>
        </w:rPr>
      </w:pPr>
      <w:r>
        <w:rPr>
          <w:b/>
        </w:rPr>
        <w:t xml:space="preserve">2) </w:t>
      </w:r>
      <w:r w:rsidR="00C50E02" w:rsidRPr="00B679AB">
        <w:rPr>
          <w:b/>
        </w:rPr>
        <w:t xml:space="preserve">Establecimiento de modos de trabajo en equipo </w:t>
      </w: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3</w:t>
      </w:r>
      <w:r w:rsidR="00B679AB">
        <w:rPr>
          <w:b/>
        </w:rPr>
        <w:t>)</w:t>
      </w:r>
      <w:r w:rsidRPr="00B679AB">
        <w:rPr>
          <w:b/>
        </w:rPr>
        <w:t xml:space="preserve"> Or</w:t>
      </w:r>
      <w:r w:rsidR="007A2F6D" w:rsidRPr="00B679AB">
        <w:rPr>
          <w:b/>
        </w:rPr>
        <w:t>ganización del FC en Madrid en j</w:t>
      </w:r>
      <w:r w:rsidRPr="00B679AB">
        <w:rPr>
          <w:b/>
        </w:rPr>
        <w:t>unio</w:t>
      </w: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4</w:t>
      </w:r>
      <w:r w:rsidR="00B679AB">
        <w:rPr>
          <w:b/>
        </w:rPr>
        <w:t xml:space="preserve">) </w:t>
      </w:r>
      <w:r w:rsidRPr="00B679AB">
        <w:rPr>
          <w:b/>
        </w:rPr>
        <w:t>Convocatoria de la Asamblea</w:t>
      </w: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5</w:t>
      </w:r>
      <w:r w:rsidR="00B679AB">
        <w:rPr>
          <w:b/>
        </w:rPr>
        <w:t>)</w:t>
      </w:r>
      <w:r w:rsidRPr="00B679AB">
        <w:rPr>
          <w:b/>
        </w:rPr>
        <w:t xml:space="preserve"> Programación de actividades de la asociación</w:t>
      </w: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6</w:t>
      </w:r>
      <w:r w:rsidR="00B679AB">
        <w:rPr>
          <w:b/>
        </w:rPr>
        <w:t>)</w:t>
      </w:r>
      <w:r w:rsidRPr="00B679AB">
        <w:rPr>
          <w:b/>
        </w:rPr>
        <w:t xml:space="preserve"> Grupos de trabajo</w:t>
      </w:r>
    </w:p>
    <w:p w:rsidR="00C50E02" w:rsidRPr="00B679AB" w:rsidRDefault="00B679AB" w:rsidP="00C50E02">
      <w:pPr>
        <w:jc w:val="both"/>
        <w:rPr>
          <w:b/>
        </w:rPr>
      </w:pPr>
      <w:r>
        <w:rPr>
          <w:b/>
        </w:rPr>
        <w:t xml:space="preserve">7) </w:t>
      </w:r>
      <w:r w:rsidR="00C50E02" w:rsidRPr="00B679AB">
        <w:rPr>
          <w:b/>
        </w:rPr>
        <w:t>Presentación ante otras organizaciones</w:t>
      </w:r>
    </w:p>
    <w:p w:rsidR="00C50E02" w:rsidRPr="00B679AB" w:rsidRDefault="00C50E02" w:rsidP="00C50E02">
      <w:pPr>
        <w:jc w:val="both"/>
        <w:rPr>
          <w:b/>
        </w:rPr>
      </w:pPr>
      <w:r w:rsidRPr="00B679AB">
        <w:rPr>
          <w:b/>
        </w:rPr>
        <w:t>8</w:t>
      </w:r>
      <w:r w:rsidR="00B679AB">
        <w:rPr>
          <w:b/>
        </w:rPr>
        <w:t>)</w:t>
      </w:r>
      <w:r w:rsidRPr="00B679AB">
        <w:rPr>
          <w:b/>
        </w:rPr>
        <w:t xml:space="preserve"> Ruegos y preguntas</w:t>
      </w:r>
    </w:p>
    <w:p w:rsidR="00493060" w:rsidRDefault="00493060" w:rsidP="00493060">
      <w:pPr>
        <w:jc w:val="both"/>
        <w:rPr>
          <w:b/>
        </w:rPr>
      </w:pPr>
    </w:p>
    <w:p w:rsidR="00493060" w:rsidRPr="0055703F" w:rsidRDefault="00493060" w:rsidP="00493060">
      <w:pPr>
        <w:jc w:val="both"/>
        <w:rPr>
          <w:b/>
        </w:rPr>
      </w:pPr>
      <w:r w:rsidRPr="003B6E27">
        <w:rPr>
          <w:b/>
        </w:rPr>
        <w:t>Lista de Asistentes:</w:t>
      </w:r>
    </w:p>
    <w:p w:rsidR="00493060" w:rsidRDefault="00493060" w:rsidP="0049306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493060" w:rsidTr="008C15C2">
        <w:tc>
          <w:tcPr>
            <w:tcW w:w="4322" w:type="dxa"/>
          </w:tcPr>
          <w:p w:rsidR="00493060" w:rsidRPr="003B6E27" w:rsidRDefault="00493060" w:rsidP="008C15C2">
            <w:pPr>
              <w:jc w:val="both"/>
              <w:rPr>
                <w:b/>
              </w:rPr>
            </w:pPr>
            <w:r w:rsidRPr="003B6E27">
              <w:rPr>
                <w:b/>
              </w:rPr>
              <w:t xml:space="preserve">Nombre y Apellidos </w:t>
            </w:r>
          </w:p>
        </w:tc>
        <w:tc>
          <w:tcPr>
            <w:tcW w:w="4322" w:type="dxa"/>
          </w:tcPr>
          <w:p w:rsidR="00493060" w:rsidRPr="003B6E27" w:rsidRDefault="00493060" w:rsidP="008C15C2">
            <w:pPr>
              <w:jc w:val="both"/>
              <w:rPr>
                <w:b/>
              </w:rPr>
            </w:pPr>
            <w:r w:rsidRPr="003B6E27">
              <w:rPr>
                <w:b/>
              </w:rPr>
              <w:t>Responsabilidad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proofErr w:type="spellStart"/>
            <w:r>
              <w:t>Óliver</w:t>
            </w:r>
            <w:proofErr w:type="spellEnd"/>
            <w:r>
              <w:t xml:space="preserve"> Soto Sainz 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Presidente de UEF Madrid.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Íñigo Cruz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 xml:space="preserve">Vicepresidente de UEF Madrid y </w:t>
            </w:r>
            <w:r w:rsidRPr="0055703F">
              <w:t>responsable de comunicación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Domènec Ruíz-Devesa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Vicepresidente de UEF Madrid, representante ante UEF España, UEF Europe y Movimiento Europeo.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Jorge Juan Morante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Secretario de UEF Madrid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Horacio Díez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Tesorero de UEF Madrid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Pilar Llorente Ruíz de Azua</w:t>
            </w:r>
          </w:p>
          <w:p w:rsidR="00493060" w:rsidRDefault="00493060" w:rsidP="008C15C2">
            <w:pPr>
              <w:jc w:val="both"/>
            </w:pP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>Vocal de UEF Madrid y representante ante UEF España y UEF Europe.</w:t>
            </w:r>
          </w:p>
        </w:tc>
      </w:tr>
      <w:tr w:rsidR="00493060" w:rsidTr="008C15C2">
        <w:tc>
          <w:tcPr>
            <w:tcW w:w="4322" w:type="dxa"/>
          </w:tcPr>
          <w:p w:rsidR="00493060" w:rsidRDefault="00493060" w:rsidP="008C15C2">
            <w:pPr>
              <w:jc w:val="both"/>
            </w:pPr>
            <w:r>
              <w:t xml:space="preserve">Ángel </w:t>
            </w:r>
            <w:proofErr w:type="spellStart"/>
            <w:r>
              <w:t>Satue</w:t>
            </w:r>
            <w:proofErr w:type="spellEnd"/>
            <w:r>
              <w:t xml:space="preserve"> de Córdoba</w:t>
            </w:r>
          </w:p>
        </w:tc>
        <w:tc>
          <w:tcPr>
            <w:tcW w:w="4322" w:type="dxa"/>
          </w:tcPr>
          <w:p w:rsidR="00493060" w:rsidRDefault="00493060" w:rsidP="008C15C2">
            <w:pPr>
              <w:jc w:val="both"/>
            </w:pPr>
            <w:r w:rsidRPr="00AF7C13">
              <w:t>Vocal de UEF Madrid</w:t>
            </w:r>
          </w:p>
        </w:tc>
      </w:tr>
    </w:tbl>
    <w:p w:rsidR="00493060" w:rsidRDefault="00493060" w:rsidP="00493060"/>
    <w:p w:rsidR="00493060" w:rsidRDefault="00493060" w:rsidP="00493060">
      <w:pPr>
        <w:jc w:val="both"/>
      </w:pPr>
    </w:p>
    <w:p w:rsidR="004C176A" w:rsidRPr="00B679AB" w:rsidRDefault="004C176A" w:rsidP="004C176A">
      <w:pPr>
        <w:jc w:val="both"/>
        <w:rPr>
          <w:b/>
        </w:rPr>
      </w:pPr>
      <w:r w:rsidRPr="00B679AB">
        <w:rPr>
          <w:b/>
        </w:rPr>
        <w:t>1) Aprobación del Acta de la reunión anterior</w:t>
      </w:r>
    </w:p>
    <w:p w:rsidR="00493060" w:rsidRDefault="00493060"/>
    <w:p w:rsidR="004C176A" w:rsidRDefault="00A558C3" w:rsidP="004C176A">
      <w:pPr>
        <w:jc w:val="both"/>
      </w:pPr>
      <w:r>
        <w:t xml:space="preserve">El vicepresidente </w:t>
      </w:r>
      <w:r w:rsidR="004C176A">
        <w:t>Domènec</w:t>
      </w:r>
      <w:r w:rsidR="007A2F6D">
        <w:t xml:space="preserve"> </w:t>
      </w:r>
      <w:r w:rsidR="007A2F6D" w:rsidRPr="007A2F6D">
        <w:t>Ruíz-Devesa</w:t>
      </w:r>
      <w:r w:rsidR="004C176A">
        <w:t xml:space="preserve"> propone que se haga constar en el Acta de la Reunión Anterior, del 12 de diciembre de 2016, </w:t>
      </w:r>
      <w:r>
        <w:t xml:space="preserve">al respecto del primer punto de la reunión </w:t>
      </w:r>
      <w:r w:rsidR="004C176A">
        <w:t>que se aprobó por la mayoría del Consejo y no solo con el voto en contra de Iñigo.</w:t>
      </w:r>
    </w:p>
    <w:p w:rsidR="004C176A" w:rsidRDefault="004C176A" w:rsidP="004C176A">
      <w:pPr>
        <w:jc w:val="both"/>
      </w:pPr>
    </w:p>
    <w:p w:rsidR="004C176A" w:rsidRDefault="003F3559" w:rsidP="004C176A">
      <w:pPr>
        <w:jc w:val="both"/>
      </w:pPr>
      <w:r>
        <w:t xml:space="preserve">El vicepresidente </w:t>
      </w:r>
      <w:r w:rsidR="004C176A">
        <w:t>Iñigo</w:t>
      </w:r>
      <w:r w:rsidR="007A2F6D">
        <w:t xml:space="preserve"> Cruz</w:t>
      </w:r>
      <w:r w:rsidR="004C176A">
        <w:t xml:space="preserve"> solicita que se haga constar en su voto particular escasa en vez de “poca o ninguna”</w:t>
      </w:r>
      <w:r w:rsidR="00A558C3">
        <w:t>.</w:t>
      </w:r>
    </w:p>
    <w:p w:rsidR="00A558C3" w:rsidRDefault="00A558C3" w:rsidP="004C176A">
      <w:pPr>
        <w:jc w:val="both"/>
      </w:pPr>
    </w:p>
    <w:p w:rsidR="00A558C3" w:rsidRDefault="00A558C3" w:rsidP="004C176A">
      <w:pPr>
        <w:jc w:val="both"/>
      </w:pPr>
      <w:r>
        <w:t>Se aprueba por unanimidad</w:t>
      </w:r>
      <w:r w:rsidR="007A2F6D">
        <w:t xml:space="preserve"> de los miembros del Consejo</w:t>
      </w:r>
      <w:r>
        <w:t xml:space="preserve"> con las modificaciones planteadas por Domènec e Iñigo.</w:t>
      </w:r>
    </w:p>
    <w:p w:rsidR="00A558C3" w:rsidRDefault="00A558C3" w:rsidP="004C176A">
      <w:pPr>
        <w:jc w:val="both"/>
      </w:pPr>
    </w:p>
    <w:p w:rsidR="00A558C3" w:rsidRDefault="00A558C3" w:rsidP="004C176A">
      <w:pPr>
        <w:jc w:val="both"/>
      </w:pPr>
    </w:p>
    <w:p w:rsidR="00A558C3" w:rsidRPr="00B679AB" w:rsidRDefault="00A558C3" w:rsidP="004C176A">
      <w:pPr>
        <w:jc w:val="both"/>
        <w:rPr>
          <w:b/>
        </w:rPr>
      </w:pPr>
      <w:r w:rsidRPr="00B679AB">
        <w:rPr>
          <w:b/>
        </w:rPr>
        <w:t>2) Establecimiento de modos de trabajo en equipo</w:t>
      </w:r>
    </w:p>
    <w:p w:rsidR="00A558C3" w:rsidRDefault="00A558C3" w:rsidP="004C176A">
      <w:pPr>
        <w:jc w:val="both"/>
      </w:pPr>
    </w:p>
    <w:p w:rsidR="00A558C3" w:rsidRDefault="007A2F6D" w:rsidP="004C176A">
      <w:pPr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plantea, ante </w:t>
      </w:r>
      <w:r w:rsidR="00B679AB">
        <w:t xml:space="preserve">los </w:t>
      </w:r>
      <w:r>
        <w:t xml:space="preserve">hechos acaecidos </w:t>
      </w:r>
      <w:r w:rsidR="00B679AB">
        <w:t xml:space="preserve">dentro del </w:t>
      </w:r>
      <w:r>
        <w:t xml:space="preserve">Consejo recientemente, que hay que tratar los temas sin llegar a crear conflictos y que cada uno debe respetar el trabajo de los compañeros y que las críticas o sugerencias que se quieran hacer se deben hacer desde el respeto. Por su parte se compromete a enviar las Actas del UEF España para mantenernos informados al respecto. </w:t>
      </w:r>
    </w:p>
    <w:p w:rsidR="007A2F6D" w:rsidRDefault="007A2F6D" w:rsidP="004C176A">
      <w:pPr>
        <w:jc w:val="both"/>
      </w:pPr>
    </w:p>
    <w:p w:rsidR="007A2F6D" w:rsidRDefault="007A2F6D" w:rsidP="004C176A">
      <w:pPr>
        <w:jc w:val="both"/>
      </w:pPr>
      <w:r>
        <w:t>La vocal Pilar Llorente se compromete a informarnos mejor de las decisiones que se adopten en aquellos órganos de UEF (Comité Federal de UEF Europa y Consejo de UEF España) donde representa a UEF Madrid.</w:t>
      </w:r>
    </w:p>
    <w:p w:rsidR="00DC63A2" w:rsidRDefault="00DC63A2" w:rsidP="004C176A">
      <w:pPr>
        <w:jc w:val="both"/>
      </w:pPr>
    </w:p>
    <w:p w:rsidR="007A2F6D" w:rsidRDefault="00DC63A2" w:rsidP="004C176A">
      <w:pPr>
        <w:jc w:val="both"/>
      </w:pPr>
      <w:r>
        <w:t xml:space="preserve">El vicepresidente Domènec Ruiz-Devesa señala sus discrepancias con las formas de actual de otros miembros </w:t>
      </w:r>
      <w:r w:rsidR="00475FCA">
        <w:t>del Consejo</w:t>
      </w:r>
      <w:r w:rsidR="000E2E07">
        <w:t xml:space="preserve"> y reconoce que quizás lo expresó de forma equivocada</w:t>
      </w:r>
      <w:bookmarkStart w:id="0" w:name="_GoBack"/>
      <w:bookmarkEnd w:id="0"/>
      <w:r w:rsidR="00475FCA">
        <w:t>.</w:t>
      </w:r>
    </w:p>
    <w:p w:rsidR="00475FCA" w:rsidRDefault="00475FCA" w:rsidP="004C176A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3</w:t>
      </w:r>
      <w:r w:rsidR="00B679AB" w:rsidRPr="00B679AB">
        <w:rPr>
          <w:b/>
        </w:rPr>
        <w:t>)</w:t>
      </w:r>
      <w:r w:rsidRPr="00B679AB">
        <w:rPr>
          <w:b/>
        </w:rPr>
        <w:t xml:space="preserve"> Or</w:t>
      </w:r>
      <w:r w:rsidR="004D79EE" w:rsidRPr="00B679AB">
        <w:rPr>
          <w:b/>
        </w:rPr>
        <w:t xml:space="preserve">ganización del </w:t>
      </w:r>
      <w:r w:rsidRPr="00B679AB">
        <w:rPr>
          <w:b/>
        </w:rPr>
        <w:t>C</w:t>
      </w:r>
      <w:r w:rsidR="004D79EE" w:rsidRPr="00B679AB">
        <w:rPr>
          <w:b/>
        </w:rPr>
        <w:t>omité Federal de UEF Europe y reunión del Grupo Spinelli</w:t>
      </w:r>
      <w:r w:rsidRPr="00B679AB">
        <w:rPr>
          <w:b/>
        </w:rPr>
        <w:t xml:space="preserve"> en Madrid en junio</w:t>
      </w:r>
    </w:p>
    <w:p w:rsidR="004D79EE" w:rsidRDefault="004D79EE" w:rsidP="007A2F6D">
      <w:pPr>
        <w:jc w:val="both"/>
      </w:pPr>
    </w:p>
    <w:p w:rsidR="004D79EE" w:rsidRDefault="004D79EE" w:rsidP="007A2F6D">
      <w:pPr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comenta que ha hablado con el secretario general de UEF Europe, Paolo </w:t>
      </w:r>
      <w:proofErr w:type="spellStart"/>
      <w:r>
        <w:t>Vacca</w:t>
      </w:r>
      <w:proofErr w:type="spellEnd"/>
      <w:r>
        <w:t xml:space="preserve">, y que se aceptarían las tres condiciones que acordamos en la anterior reunión: será segunda quincena de junio ya que el Comité Federal ha aprobado que sea el 17 de junio; </w:t>
      </w:r>
      <w:r w:rsidRPr="004D79EE">
        <w:t xml:space="preserve">que </w:t>
      </w:r>
      <w:r>
        <w:t xml:space="preserve">los voluntarios no paguen cuota; </w:t>
      </w:r>
      <w:r w:rsidRPr="004D79EE">
        <w:t>y que se nos deje participar en el programa de actividades para hacerlo más atractivo</w:t>
      </w:r>
      <w:r>
        <w:t xml:space="preserve">. Expone que </w:t>
      </w:r>
      <w:r w:rsidR="0004281D">
        <w:t>habría que desde UEF Madrid hacer tres cosas: buscar un sitio para organizar la reunión del grupo Spinelli; labor de movilización de nuestros socios; y organizar una cena.</w:t>
      </w:r>
    </w:p>
    <w:p w:rsidR="0004281D" w:rsidRDefault="0004281D" w:rsidP="007A2F6D">
      <w:pPr>
        <w:jc w:val="both"/>
      </w:pPr>
    </w:p>
    <w:p w:rsidR="004D79EE" w:rsidRDefault="0004281D" w:rsidP="007A2F6D">
      <w:pPr>
        <w:jc w:val="both"/>
      </w:pPr>
      <w:r>
        <w:t>A</w:t>
      </w:r>
      <w:r>
        <w:t>l respecto</w:t>
      </w:r>
      <w:r>
        <w:t xml:space="preserve"> de buscar un lugar para que se reúna el Grupo Spinelli</w:t>
      </w:r>
      <w:r>
        <w:t xml:space="preserve"> se acuerda intentar conseguir organizarlo en el Congreso o el Senado, en caso de que la respuesta fuese negativa se intentará en otros sitios emblemáticos como la Casa de la Villa</w:t>
      </w:r>
      <w:r>
        <w:t>.</w:t>
      </w:r>
    </w:p>
    <w:p w:rsidR="0004281D" w:rsidRDefault="0004281D" w:rsidP="007A2F6D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4</w:t>
      </w:r>
      <w:r w:rsidR="00B679AB" w:rsidRPr="00B679AB">
        <w:rPr>
          <w:b/>
        </w:rPr>
        <w:t>)</w:t>
      </w:r>
      <w:r w:rsidRPr="00B679AB">
        <w:rPr>
          <w:b/>
        </w:rPr>
        <w:t xml:space="preserve"> Convocatoria de la Asamblea</w:t>
      </w:r>
    </w:p>
    <w:p w:rsidR="0004281D" w:rsidRDefault="0004281D" w:rsidP="007A2F6D">
      <w:pPr>
        <w:jc w:val="both"/>
      </w:pPr>
    </w:p>
    <w:p w:rsidR="0004281D" w:rsidRDefault="0004281D" w:rsidP="007A2F6D">
      <w:pPr>
        <w:jc w:val="both"/>
      </w:pPr>
      <w:r>
        <w:t>El Consejo acuerda convocar una Asamblea Extraordinaria para el 25 de febrero y pedir a nuestros dos socios eurodiputados que hagan una intervención durante la misma.</w:t>
      </w:r>
    </w:p>
    <w:p w:rsidR="0004281D" w:rsidRDefault="0004281D" w:rsidP="007A2F6D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5</w:t>
      </w:r>
      <w:r w:rsidR="00B679AB" w:rsidRPr="00B679AB">
        <w:rPr>
          <w:b/>
        </w:rPr>
        <w:t>)</w:t>
      </w:r>
      <w:r w:rsidRPr="00B679AB">
        <w:rPr>
          <w:b/>
        </w:rPr>
        <w:t xml:space="preserve"> Programación de actividades de la asociación</w:t>
      </w:r>
    </w:p>
    <w:p w:rsidR="00475FCA" w:rsidRDefault="00475FCA" w:rsidP="007A2F6D">
      <w:pPr>
        <w:jc w:val="both"/>
      </w:pPr>
    </w:p>
    <w:p w:rsidR="00DC63A2" w:rsidRDefault="00DC63A2" w:rsidP="007A2F6D">
      <w:pPr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presentó la lista de actividades que se han realizado por UEF España y mostró su preocupación y mostró su preocupación con la poca asistencia a las misma de socios de menos de 35 años.</w:t>
      </w:r>
    </w:p>
    <w:p w:rsidR="00475FCA" w:rsidRDefault="00475FCA" w:rsidP="007A2F6D">
      <w:pPr>
        <w:jc w:val="both"/>
      </w:pPr>
    </w:p>
    <w:p w:rsidR="00475FCA" w:rsidRDefault="00475FCA" w:rsidP="00475FCA">
      <w:pPr>
        <w:jc w:val="both"/>
      </w:pPr>
      <w:r>
        <w:t xml:space="preserve">El </w:t>
      </w:r>
      <w:r w:rsidRPr="00475FCA">
        <w:t xml:space="preserve">vicepresidente Domènec Ruiz-Devesa </w:t>
      </w:r>
      <w:r>
        <w:t>critica que no organicemos actividades con una cierta regularidad y que haya grandes periodos de tiempo sin hacer actividades, exponiendo que llevamos dos meses sin actividades y añade que si no van los socios a las actividades habrá que hacer autocrítica y ver que se está haciendo mal.</w:t>
      </w:r>
    </w:p>
    <w:p w:rsidR="00475FCA" w:rsidRDefault="00475FCA" w:rsidP="00475FCA">
      <w:pPr>
        <w:jc w:val="both"/>
      </w:pPr>
    </w:p>
    <w:p w:rsidR="00DC63A2" w:rsidRDefault="00475FCA" w:rsidP="007A2F6D">
      <w:pPr>
        <w:jc w:val="both"/>
      </w:pPr>
      <w:proofErr w:type="spellStart"/>
      <w:r>
        <w:lastRenderedPageBreak/>
        <w:t>Óliver</w:t>
      </w:r>
      <w:proofErr w:type="spellEnd"/>
      <w:r>
        <w:t xml:space="preserve"> le contesta que durante estos meses se ha estado haciendo el programa de radio. Él y otros miembros del Consejo exponen que no tenemos capacidad para hacer actividades físicas con una regularidad mensual o cada quince días a la que vayan a asistir personas que no sean socias.</w:t>
      </w:r>
    </w:p>
    <w:p w:rsidR="00475FCA" w:rsidRDefault="00475FCA" w:rsidP="007A2F6D">
      <w:pPr>
        <w:jc w:val="both"/>
      </w:pPr>
    </w:p>
    <w:p w:rsidR="00475FCA" w:rsidRDefault="00475FCA" w:rsidP="007A2F6D">
      <w:pPr>
        <w:jc w:val="both"/>
      </w:pPr>
      <w:proofErr w:type="spellStart"/>
      <w:r>
        <w:t>Doménec</w:t>
      </w:r>
      <w:proofErr w:type="spellEnd"/>
      <w:r>
        <w:t xml:space="preserve"> expone que no tienen que ser todas las actividades que se realicen </w:t>
      </w:r>
      <w:r w:rsidR="004D79EE">
        <w:t>y solicita que de vez en cuando se emitan comunicados o notas de prensa que muestren que seguimos activos.</w:t>
      </w:r>
    </w:p>
    <w:p w:rsidR="004D79EE" w:rsidRDefault="004D79EE" w:rsidP="007A2F6D">
      <w:pPr>
        <w:jc w:val="both"/>
      </w:pPr>
    </w:p>
    <w:p w:rsidR="000C7081" w:rsidRDefault="004D79EE" w:rsidP="007A2F6D">
      <w:pPr>
        <w:jc w:val="both"/>
      </w:pPr>
      <w:r>
        <w:t xml:space="preserve">Por su parte, el secretario Jorge Juan Morante se ofrece a enviar mensualmente una </w:t>
      </w:r>
      <w:proofErr w:type="spellStart"/>
      <w:r>
        <w:t>newsletter</w:t>
      </w:r>
      <w:proofErr w:type="spellEnd"/>
      <w:r>
        <w:t xml:space="preserve"> a los socios con las actividades realizadas, incluyendo las emisiones del programa de radio realizadas ese mes.</w:t>
      </w:r>
    </w:p>
    <w:p w:rsidR="0004281D" w:rsidRDefault="0004281D" w:rsidP="007A2F6D">
      <w:pPr>
        <w:jc w:val="both"/>
      </w:pPr>
    </w:p>
    <w:p w:rsidR="0004281D" w:rsidRDefault="0004281D" w:rsidP="007A2F6D">
      <w:pPr>
        <w:jc w:val="both"/>
      </w:pPr>
      <w:r>
        <w:t>Varios miembros del Consejo exponen que no tenemos capacidad para hacer actividades de forma mensual o cada 15 días.</w:t>
      </w:r>
    </w:p>
    <w:p w:rsidR="004D79EE" w:rsidRDefault="004D79EE" w:rsidP="007A2F6D">
      <w:pPr>
        <w:jc w:val="both"/>
      </w:pPr>
    </w:p>
    <w:p w:rsidR="00475FCA" w:rsidRDefault="00475FCA" w:rsidP="007A2F6D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6</w:t>
      </w:r>
      <w:r w:rsidR="00B679AB" w:rsidRPr="00B679AB">
        <w:rPr>
          <w:b/>
        </w:rPr>
        <w:t>)</w:t>
      </w:r>
      <w:r w:rsidRPr="00B679AB">
        <w:rPr>
          <w:b/>
        </w:rPr>
        <w:t xml:space="preserve"> Grupos de trabajo</w:t>
      </w:r>
    </w:p>
    <w:p w:rsidR="0004281D" w:rsidRDefault="0004281D" w:rsidP="007A2F6D">
      <w:pPr>
        <w:jc w:val="both"/>
      </w:pPr>
    </w:p>
    <w:p w:rsidR="0004281D" w:rsidRDefault="00B679AB" w:rsidP="007A2F6D">
      <w:pPr>
        <w:jc w:val="both"/>
      </w:pPr>
      <w:r>
        <w:t xml:space="preserve">El presidente </w:t>
      </w:r>
      <w:proofErr w:type="spellStart"/>
      <w:r>
        <w:t>Óliver</w:t>
      </w:r>
      <w:proofErr w:type="spellEnd"/>
      <w:r>
        <w:t xml:space="preserve"> Soto </w:t>
      </w:r>
      <w:r w:rsidRPr="00B679AB">
        <w:t>expone la situación de inactivida</w:t>
      </w:r>
      <w:r>
        <w:t xml:space="preserve">d de algunos grupos de trabajo. Actualmente solo estaría activo el de Comunicación. </w:t>
      </w:r>
      <w:r w:rsidR="0004281D">
        <w:t>Se acuerda aprovecha</w:t>
      </w:r>
      <w:r>
        <w:t>r la Asamblea Extraordinaria para reactivar los grupos de trabajo de UEF Madrid.</w:t>
      </w:r>
    </w:p>
    <w:p w:rsidR="00B679AB" w:rsidRDefault="00B679AB" w:rsidP="007A2F6D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7</w:t>
      </w:r>
      <w:r w:rsidR="00B679AB" w:rsidRPr="00B679AB">
        <w:rPr>
          <w:b/>
        </w:rPr>
        <w:t>)</w:t>
      </w:r>
      <w:r w:rsidRPr="00B679AB">
        <w:rPr>
          <w:b/>
        </w:rPr>
        <w:t xml:space="preserve"> Presentación ante otras organizaciones</w:t>
      </w:r>
    </w:p>
    <w:p w:rsidR="00B679AB" w:rsidRDefault="00B679AB" w:rsidP="007A2F6D">
      <w:pPr>
        <w:jc w:val="both"/>
      </w:pPr>
    </w:p>
    <w:p w:rsidR="00B679AB" w:rsidRDefault="00B679AB" w:rsidP="007A2F6D">
      <w:pPr>
        <w:jc w:val="both"/>
      </w:pPr>
      <w:r>
        <w:t xml:space="preserve">El vocal Ángel </w:t>
      </w:r>
      <w:proofErr w:type="spellStart"/>
      <w:r>
        <w:t>Satue</w:t>
      </w:r>
      <w:proofErr w:type="spellEnd"/>
      <w:r>
        <w:t xml:space="preserve"> propone hacer una campaña para darnos a conocer ante organizaciones y personalidades en los eventos a los que asistamos.</w:t>
      </w:r>
    </w:p>
    <w:p w:rsidR="00B679AB" w:rsidRDefault="00B679AB" w:rsidP="007A2F6D">
      <w:pPr>
        <w:jc w:val="both"/>
      </w:pPr>
    </w:p>
    <w:p w:rsidR="007A2F6D" w:rsidRPr="00B679AB" w:rsidRDefault="007A2F6D" w:rsidP="007A2F6D">
      <w:pPr>
        <w:jc w:val="both"/>
        <w:rPr>
          <w:b/>
        </w:rPr>
      </w:pPr>
      <w:r w:rsidRPr="00B679AB">
        <w:rPr>
          <w:b/>
        </w:rPr>
        <w:t>8</w:t>
      </w:r>
      <w:r w:rsidR="00B679AB" w:rsidRPr="00B679AB">
        <w:rPr>
          <w:b/>
        </w:rPr>
        <w:t>)</w:t>
      </w:r>
      <w:r w:rsidRPr="00B679AB">
        <w:rPr>
          <w:b/>
        </w:rPr>
        <w:t xml:space="preserve"> Ruegos y preguntas</w:t>
      </w:r>
    </w:p>
    <w:p w:rsidR="00B679AB" w:rsidRDefault="00B679AB" w:rsidP="007A2F6D">
      <w:pPr>
        <w:jc w:val="both"/>
      </w:pPr>
    </w:p>
    <w:p w:rsidR="00B679AB" w:rsidRDefault="00B679AB" w:rsidP="007A2F6D">
      <w:pPr>
        <w:jc w:val="both"/>
      </w:pPr>
      <w:r>
        <w:t>El vicepresidente Iñigo Cruz solicita que conste en Acta que sigue esperando las disculpas del vicepresidente Domènec Ruíz-Devesa y espera que éste se disculpe con él durante la Asamblea del 25 de febrero.</w:t>
      </w:r>
    </w:p>
    <w:p w:rsidR="004D79EE" w:rsidRDefault="004D79EE" w:rsidP="007A2F6D">
      <w:pPr>
        <w:jc w:val="both"/>
      </w:pPr>
    </w:p>
    <w:p w:rsidR="004D79EE" w:rsidRDefault="004D79EE" w:rsidP="004D79EE">
      <w:pPr>
        <w:jc w:val="both"/>
      </w:pPr>
      <w:r>
        <w:t>Se cierra la reunión a las 19:51 del domingo 12 de febrero de 2017.</w:t>
      </w:r>
    </w:p>
    <w:p w:rsidR="004D79EE" w:rsidRDefault="004D79EE" w:rsidP="004D79EE">
      <w:pPr>
        <w:jc w:val="both"/>
      </w:pPr>
    </w:p>
    <w:p w:rsidR="004D79EE" w:rsidRDefault="004D79EE" w:rsidP="004D79EE">
      <w:pPr>
        <w:jc w:val="both"/>
      </w:pPr>
    </w:p>
    <w:p w:rsidR="004D79EE" w:rsidRDefault="004D79EE" w:rsidP="004D79EE">
      <w:pPr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</w:r>
      <w:r>
        <w:tab/>
        <w:t>Vº Bº del Presidente</w:t>
      </w:r>
    </w:p>
    <w:p w:rsidR="007A2F6D" w:rsidRDefault="007A2F6D" w:rsidP="004C176A">
      <w:pPr>
        <w:jc w:val="both"/>
      </w:pPr>
    </w:p>
    <w:sectPr w:rsidR="007A2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60"/>
    <w:rsid w:val="0004281D"/>
    <w:rsid w:val="000C7081"/>
    <w:rsid w:val="000E2E07"/>
    <w:rsid w:val="00210925"/>
    <w:rsid w:val="003F3559"/>
    <w:rsid w:val="0046045E"/>
    <w:rsid w:val="00475FCA"/>
    <w:rsid w:val="00493060"/>
    <w:rsid w:val="004C176A"/>
    <w:rsid w:val="004D79EE"/>
    <w:rsid w:val="007A2F6D"/>
    <w:rsid w:val="00A558C3"/>
    <w:rsid w:val="00B679AB"/>
    <w:rsid w:val="00C50E02"/>
    <w:rsid w:val="00D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0564"/>
  <w15:chartTrackingRefBased/>
  <w15:docId w15:val="{0FC9C4E7-CFD2-45DD-B95D-6875906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Juan Morante López</dc:creator>
  <cp:keywords/>
  <dc:description/>
  <cp:lastModifiedBy>Jorge Juan Morante López</cp:lastModifiedBy>
  <cp:revision>3</cp:revision>
  <dcterms:created xsi:type="dcterms:W3CDTF">2017-02-12T16:45:00Z</dcterms:created>
  <dcterms:modified xsi:type="dcterms:W3CDTF">2017-02-24T20:04:00Z</dcterms:modified>
</cp:coreProperties>
</file>